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AA2" w:rsidRPr="00574AA2" w:rsidRDefault="00574AA2" w:rsidP="00E748B3">
      <w:pPr>
        <w:rPr>
          <w:sz w:val="26"/>
          <w:szCs w:val="26"/>
          <w:lang w:val="ro-RO"/>
        </w:rPr>
      </w:pPr>
      <w:r>
        <w:rPr>
          <w:noProof/>
          <w:sz w:val="26"/>
          <w:szCs w:val="26"/>
          <w:lang w:val="ro-RO" w:eastAsia="ro-R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-628650</wp:posOffset>
            </wp:positionV>
            <wp:extent cx="1876425" cy="933450"/>
            <wp:effectExtent l="19050" t="0" r="9525" b="0"/>
            <wp:wrapSquare wrapText="bothSides"/>
            <wp:docPr id="2" name="Picture 2" descr="ROLI medium 3 x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LI medium 3 x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ro-RO" w:eastAsia="ro-R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-695325</wp:posOffset>
            </wp:positionV>
            <wp:extent cx="1419225" cy="952500"/>
            <wp:effectExtent l="1905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7389" w:rsidRPr="00B37300" w:rsidRDefault="00457389" w:rsidP="004573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B37300">
        <w:rPr>
          <w:rFonts w:ascii="Times New Roman" w:hAnsi="Times New Roman" w:cs="Times New Roman"/>
          <w:b/>
          <w:sz w:val="28"/>
          <w:szCs w:val="28"/>
          <w:lang w:val="ro-RO"/>
        </w:rPr>
        <w:t xml:space="preserve">SEMINAR </w:t>
      </w:r>
    </w:p>
    <w:p w:rsidR="00457389" w:rsidRDefault="00B77661" w:rsidP="004573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pentru </w:t>
      </w:r>
      <w:r w:rsidRPr="00E40767">
        <w:rPr>
          <w:rFonts w:ascii="Times New Roman" w:hAnsi="Times New Roman" w:cs="Times New Roman"/>
          <w:b/>
          <w:sz w:val="28"/>
          <w:szCs w:val="28"/>
          <w:lang w:val="ro-RO"/>
        </w:rPr>
        <w:t xml:space="preserve">judecători </w:t>
      </w:r>
      <w:r w:rsidR="00574AA2">
        <w:rPr>
          <w:rFonts w:ascii="Times New Roman" w:hAnsi="Times New Roman" w:cs="Times New Roman"/>
          <w:b/>
          <w:sz w:val="28"/>
          <w:szCs w:val="28"/>
          <w:lang w:val="ro-RO"/>
        </w:rPr>
        <w:t>ş</w:t>
      </w:r>
      <w:r w:rsidRPr="00E40767">
        <w:rPr>
          <w:rFonts w:ascii="Times New Roman" w:hAnsi="Times New Roman" w:cs="Times New Roman"/>
          <w:b/>
          <w:sz w:val="28"/>
          <w:szCs w:val="28"/>
          <w:lang w:val="ro-RO"/>
        </w:rPr>
        <w:t>i</w:t>
      </w:r>
      <w:r w:rsidR="00457389" w:rsidRPr="00E40767">
        <w:rPr>
          <w:rFonts w:ascii="Times New Roman" w:hAnsi="Times New Roman" w:cs="Times New Roman"/>
          <w:b/>
          <w:sz w:val="28"/>
          <w:szCs w:val="28"/>
          <w:lang w:val="ro-RO"/>
        </w:rPr>
        <w:t xml:space="preserve"> procurori</w:t>
      </w:r>
      <w:r w:rsidR="00457389" w:rsidRPr="00B37300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</w:p>
    <w:p w:rsidR="00457389" w:rsidRPr="00574AA2" w:rsidRDefault="00457389" w:rsidP="00457389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ro-RO"/>
        </w:rPr>
      </w:pPr>
      <w:r w:rsidRPr="00574AA2">
        <w:rPr>
          <w:rFonts w:ascii="Times New Roman" w:eastAsia="Calibri" w:hAnsi="Times New Roman" w:cs="Times New Roman"/>
          <w:b/>
          <w:sz w:val="32"/>
          <w:szCs w:val="32"/>
          <w:lang w:val="ro-RO"/>
        </w:rPr>
        <w:t>„</w:t>
      </w:r>
      <w:r w:rsidR="00BF03CE" w:rsidRPr="00574AA2">
        <w:rPr>
          <w:rFonts w:ascii="Times New Roman" w:eastAsia="Calibri" w:hAnsi="Times New Roman" w:cs="Times New Roman"/>
          <w:b/>
          <w:sz w:val="32"/>
          <w:szCs w:val="32"/>
          <w:lang w:val="ro-RO"/>
        </w:rPr>
        <w:t xml:space="preserve">Individualizarea </w:t>
      </w:r>
      <w:r w:rsidR="00574AA2" w:rsidRPr="00574AA2">
        <w:rPr>
          <w:rFonts w:ascii="Times New Roman" w:eastAsia="Calibri" w:hAnsi="Times New Roman" w:cs="Times New Roman"/>
          <w:b/>
          <w:sz w:val="32"/>
          <w:szCs w:val="32"/>
          <w:lang w:val="ro-RO"/>
        </w:rPr>
        <w:t>ş</w:t>
      </w:r>
      <w:r w:rsidR="00BF03CE" w:rsidRPr="00574AA2">
        <w:rPr>
          <w:rFonts w:ascii="Times New Roman" w:eastAsia="Calibri" w:hAnsi="Times New Roman" w:cs="Times New Roman"/>
          <w:b/>
          <w:sz w:val="32"/>
          <w:szCs w:val="32"/>
          <w:lang w:val="ro-RO"/>
        </w:rPr>
        <w:t>i aplicarea pedepselor penale</w:t>
      </w:r>
      <w:r w:rsidRPr="00574AA2">
        <w:rPr>
          <w:rFonts w:ascii="Times New Roman" w:eastAsia="Calibri" w:hAnsi="Times New Roman" w:cs="Times New Roman"/>
          <w:b/>
          <w:sz w:val="32"/>
          <w:szCs w:val="32"/>
          <w:lang w:val="ro-RO"/>
        </w:rPr>
        <w:t>”</w:t>
      </w:r>
    </w:p>
    <w:p w:rsidR="00457389" w:rsidRPr="00574AA2" w:rsidRDefault="00574AA2" w:rsidP="00457389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574AA2">
        <w:rPr>
          <w:rFonts w:ascii="Times New Roman" w:hAnsi="Times New Roman" w:cs="Times New Roman"/>
          <w:b/>
          <w:lang w:val="ro-RO"/>
        </w:rPr>
        <w:t xml:space="preserve">Durata: </w:t>
      </w:r>
      <w:r w:rsidR="00457389" w:rsidRPr="00574AA2">
        <w:rPr>
          <w:rFonts w:ascii="Times New Roman" w:hAnsi="Times New Roman" w:cs="Times New Roman"/>
          <w:b/>
          <w:lang w:val="ro-RO"/>
        </w:rPr>
        <w:t>8</w:t>
      </w:r>
      <w:r w:rsidRPr="00574AA2">
        <w:rPr>
          <w:rFonts w:ascii="Times New Roman" w:hAnsi="Times New Roman" w:cs="Times New Roman"/>
          <w:b/>
          <w:lang w:val="ro-RO"/>
        </w:rPr>
        <w:t xml:space="preserve"> ore academice</w:t>
      </w:r>
    </w:p>
    <w:p w:rsidR="00457389" w:rsidRPr="00574AA2" w:rsidRDefault="00457389" w:rsidP="00457389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574AA2">
        <w:rPr>
          <w:rFonts w:ascii="Times New Roman" w:hAnsi="Times New Roman" w:cs="Times New Roman"/>
          <w:b/>
          <w:lang w:val="it-IT"/>
        </w:rPr>
        <w:t>Participan</w:t>
      </w:r>
      <w:r w:rsidRPr="00574AA2">
        <w:rPr>
          <w:rFonts w:ascii="Times New Roman" w:hAnsi="Times New Roman" w:cs="Times New Roman"/>
          <w:b/>
          <w:lang w:val="ro-RO"/>
        </w:rPr>
        <w:t>ţi</w:t>
      </w:r>
      <w:r w:rsidRPr="00574AA2">
        <w:rPr>
          <w:rFonts w:ascii="Times New Roman" w:hAnsi="Times New Roman" w:cs="Times New Roman"/>
          <w:b/>
          <w:lang w:val="it-IT"/>
        </w:rPr>
        <w:t>: Judecători/Procurori</w:t>
      </w:r>
      <w:r w:rsidR="003720C6">
        <w:rPr>
          <w:rFonts w:ascii="Times New Roman" w:hAnsi="Times New Roman" w:cs="Times New Roman"/>
          <w:b/>
          <w:lang w:val="it-IT"/>
        </w:rPr>
        <w:t>(25</w:t>
      </w:r>
      <w:r w:rsidR="00574AA2" w:rsidRPr="00574AA2">
        <w:rPr>
          <w:rFonts w:ascii="Times New Roman" w:hAnsi="Times New Roman" w:cs="Times New Roman"/>
          <w:b/>
          <w:lang w:val="it-IT"/>
        </w:rPr>
        <w:t>/1</w:t>
      </w:r>
      <w:r w:rsidR="003720C6">
        <w:rPr>
          <w:rFonts w:ascii="Times New Roman" w:hAnsi="Times New Roman" w:cs="Times New Roman"/>
          <w:b/>
          <w:lang w:val="it-IT"/>
        </w:rPr>
        <w:t>0</w:t>
      </w:r>
      <w:r w:rsidR="00574AA2" w:rsidRPr="00574AA2">
        <w:rPr>
          <w:rFonts w:ascii="Times New Roman" w:hAnsi="Times New Roman" w:cs="Times New Roman"/>
          <w:b/>
          <w:lang w:val="it-IT"/>
        </w:rPr>
        <w:t>)</w:t>
      </w:r>
    </w:p>
    <w:p w:rsidR="00457389" w:rsidRPr="00574AA2" w:rsidRDefault="00457389" w:rsidP="00574AA2">
      <w:pPr>
        <w:tabs>
          <w:tab w:val="num" w:pos="1080"/>
        </w:tabs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574AA2">
        <w:rPr>
          <w:rFonts w:ascii="Times New Roman" w:hAnsi="Times New Roman" w:cs="Times New Roman"/>
          <w:b/>
          <w:lang w:val="ro-RO"/>
        </w:rPr>
        <w:t>Organizator</w:t>
      </w:r>
      <w:r w:rsidR="00574AA2" w:rsidRPr="00574AA2">
        <w:rPr>
          <w:rFonts w:ascii="Times New Roman" w:hAnsi="Times New Roman" w:cs="Times New Roman"/>
          <w:b/>
          <w:lang w:val="ro-RO"/>
        </w:rPr>
        <w:t>i</w:t>
      </w:r>
      <w:r w:rsidRPr="00574AA2">
        <w:rPr>
          <w:rFonts w:ascii="Times New Roman" w:hAnsi="Times New Roman" w:cs="Times New Roman"/>
          <w:b/>
          <w:lang w:val="ro-RO"/>
        </w:rPr>
        <w:t>: INJ/ABA ROLI</w:t>
      </w:r>
    </w:p>
    <w:p w:rsidR="00BF03CE" w:rsidRPr="00574AA2" w:rsidRDefault="00BF03CE" w:rsidP="00457389">
      <w:pPr>
        <w:tabs>
          <w:tab w:val="num" w:pos="1080"/>
        </w:tabs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574AA2">
        <w:rPr>
          <w:rFonts w:ascii="Times New Roman" w:hAnsi="Times New Roman" w:cs="Times New Roman"/>
          <w:b/>
          <w:lang w:val="ro-RO"/>
        </w:rPr>
        <w:t>24 aprilie 2015</w:t>
      </w:r>
      <w:r w:rsidR="00574AA2" w:rsidRPr="00574AA2">
        <w:rPr>
          <w:rFonts w:ascii="Times New Roman" w:hAnsi="Times New Roman" w:cs="Times New Roman"/>
          <w:b/>
          <w:lang w:val="ro-RO"/>
        </w:rPr>
        <w:t>, ora 09:00</w:t>
      </w:r>
    </w:p>
    <w:p w:rsidR="00457389" w:rsidRPr="00574AA2" w:rsidRDefault="00457389" w:rsidP="00457389">
      <w:pPr>
        <w:spacing w:after="0" w:line="240" w:lineRule="auto"/>
        <w:jc w:val="center"/>
        <w:rPr>
          <w:rFonts w:ascii="Times New Roman" w:hAnsi="Times New Roman" w:cs="Times New Roman"/>
          <w:b/>
          <w:lang w:val="it-IT"/>
        </w:rPr>
      </w:pPr>
      <w:r w:rsidRPr="00574AA2">
        <w:rPr>
          <w:rFonts w:ascii="Times New Roman" w:hAnsi="Times New Roman" w:cs="Times New Roman"/>
          <w:b/>
          <w:lang w:val="it-IT"/>
        </w:rPr>
        <w:t>Mun. Chişinău, str. S.Lazo 1</w:t>
      </w:r>
    </w:p>
    <w:p w:rsidR="00542237" w:rsidRPr="00574AA2" w:rsidRDefault="00542237" w:rsidP="00574AA2">
      <w:pPr>
        <w:spacing w:after="0" w:line="240" w:lineRule="auto"/>
        <w:rPr>
          <w:rFonts w:ascii="Times New Roman" w:hAnsi="Times New Roman" w:cs="Times New Roman"/>
          <w:lang w:val="it-IT"/>
        </w:rPr>
      </w:pPr>
    </w:p>
    <w:tbl>
      <w:tblPr>
        <w:tblStyle w:val="a4"/>
        <w:tblW w:w="9828" w:type="dxa"/>
        <w:tblLook w:val="04A0"/>
      </w:tblPr>
      <w:tblGrid>
        <w:gridCol w:w="1668"/>
        <w:gridCol w:w="8160"/>
      </w:tblGrid>
      <w:tr w:rsidR="00457389" w:rsidRPr="00371545" w:rsidTr="00202AA5">
        <w:trPr>
          <w:trHeight w:val="347"/>
        </w:trPr>
        <w:tc>
          <w:tcPr>
            <w:tcW w:w="9828" w:type="dxa"/>
            <w:gridSpan w:val="2"/>
            <w:shd w:val="clear" w:color="auto" w:fill="D9D9D9" w:themeFill="background1" w:themeFillShade="D9"/>
          </w:tcPr>
          <w:p w:rsidR="00542237" w:rsidRPr="00BF03CE" w:rsidRDefault="00457389" w:rsidP="005422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F03CE">
              <w:rPr>
                <w:rFonts w:ascii="Times New Roman" w:eastAsia="Malgun Gothic" w:hAnsi="Times New Roman" w:cs="Times New Roman"/>
                <w:b/>
                <w:lang w:val="ro-RO" w:eastAsia="ko-KR"/>
              </w:rPr>
              <w:t>AGENDA</w:t>
            </w:r>
          </w:p>
          <w:p w:rsidR="00457389" w:rsidRPr="00B17077" w:rsidRDefault="00457389" w:rsidP="0042206E">
            <w:pPr>
              <w:jc w:val="center"/>
              <w:rPr>
                <w:rFonts w:ascii="Times New Roman" w:eastAsia="Malgun Gothic" w:hAnsi="Times New Roman" w:cs="Times New Roman"/>
                <w:lang w:val="ro-RO" w:eastAsia="ko-KR"/>
              </w:rPr>
            </w:pPr>
          </w:p>
        </w:tc>
      </w:tr>
      <w:tr w:rsidR="00457389" w:rsidRPr="00371545" w:rsidTr="00202AA5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08.45 – 09.00</w:t>
            </w:r>
          </w:p>
        </w:tc>
        <w:tc>
          <w:tcPr>
            <w:tcW w:w="8160" w:type="dxa"/>
            <w:shd w:val="clear" w:color="auto" w:fill="FFFFFF" w:themeFill="background1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lang w:val="ro-RO" w:eastAsia="ko-KR"/>
              </w:rPr>
              <w:t>Înregistrarea participanţilor</w:t>
            </w:r>
          </w:p>
        </w:tc>
      </w:tr>
      <w:tr w:rsidR="00457389" w:rsidRPr="000B1121" w:rsidTr="00202AA5">
        <w:trPr>
          <w:trHeight w:val="347"/>
        </w:trPr>
        <w:tc>
          <w:tcPr>
            <w:tcW w:w="1668" w:type="dxa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09.00 – 09.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10</w:t>
            </w:r>
          </w:p>
        </w:tc>
        <w:tc>
          <w:tcPr>
            <w:tcW w:w="8160" w:type="dxa"/>
          </w:tcPr>
          <w:p w:rsidR="00457389" w:rsidRPr="00B17077" w:rsidRDefault="00457389" w:rsidP="0042206E">
            <w:pPr>
              <w:rPr>
                <w:rFonts w:ascii="Times New Roman" w:hAnsi="Times New Roman" w:cs="Times New Roman"/>
                <w:lang w:val="ro-RO"/>
              </w:rPr>
            </w:pPr>
            <w:r w:rsidRPr="00B17077">
              <w:rPr>
                <w:rFonts w:ascii="Times New Roman" w:eastAsia="Calibri" w:hAnsi="Times New Roman" w:cs="Times New Roman"/>
                <w:lang w:val="ro-RO"/>
              </w:rPr>
              <w:t>Cuvânt de salut. Prezentarea participanţilor şi a formatorilor</w:t>
            </w:r>
          </w:p>
          <w:p w:rsidR="00E45D05" w:rsidRDefault="00E45D05" w:rsidP="000B112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o-RO"/>
              </w:rPr>
            </w:pPr>
            <w:r w:rsidRPr="00E45D05">
              <w:rPr>
                <w:rFonts w:ascii="Times New Roman" w:hAnsi="Times New Roman" w:cs="Times New Roman"/>
                <w:lang w:val="ro-RO"/>
              </w:rPr>
              <w:t xml:space="preserve">Valeria </w:t>
            </w:r>
            <w:r>
              <w:rPr>
                <w:rFonts w:ascii="Times New Roman" w:hAnsi="Times New Roman" w:cs="Times New Roman"/>
                <w:lang w:val="ro-RO"/>
              </w:rPr>
              <w:t>ŞTERBEŢ</w:t>
            </w:r>
            <w:r w:rsidRPr="00E45D05">
              <w:rPr>
                <w:rFonts w:ascii="Times New Roman" w:hAnsi="Times New Roman" w:cs="Times New Roman"/>
                <w:lang w:val="ro-RO"/>
              </w:rPr>
              <w:t>,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i/>
                <w:lang w:val="ro-RO"/>
              </w:rPr>
              <w:t>şefa Secţiei didactico-metodică şi cercetări, INJ</w:t>
            </w:r>
          </w:p>
          <w:p w:rsidR="00323C7A" w:rsidRPr="000B1121" w:rsidRDefault="00BF03CE" w:rsidP="000B112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Ronald </w:t>
            </w:r>
            <w:r w:rsidR="00D1448C">
              <w:rPr>
                <w:rFonts w:ascii="Times New Roman" w:hAnsi="Times New Roman" w:cs="Times New Roman"/>
                <w:lang w:val="ro-RO"/>
              </w:rPr>
              <w:t>WOLFSON</w:t>
            </w:r>
            <w:r>
              <w:rPr>
                <w:rFonts w:ascii="Times New Roman" w:hAnsi="Times New Roman" w:cs="Times New Roman"/>
                <w:lang w:val="ro-RO"/>
              </w:rPr>
              <w:t xml:space="preserve">, </w:t>
            </w:r>
            <w:r w:rsidRPr="00574AA2">
              <w:rPr>
                <w:rFonts w:ascii="Times New Roman" w:hAnsi="Times New Roman" w:cs="Times New Roman"/>
                <w:i/>
                <w:lang w:val="ro-RO"/>
              </w:rPr>
              <w:t xml:space="preserve">Director regional, </w:t>
            </w:r>
            <w:r w:rsidR="00457389" w:rsidRPr="00574AA2">
              <w:rPr>
                <w:rFonts w:ascii="Times New Roman" w:hAnsi="Times New Roman" w:cs="Times New Roman"/>
                <w:i/>
                <w:lang w:val="ro-RO"/>
              </w:rPr>
              <w:t>ABA ROLI Moldova</w:t>
            </w:r>
          </w:p>
        </w:tc>
      </w:tr>
      <w:tr w:rsidR="00457389" w:rsidRPr="00D1448C" w:rsidTr="00202AA5">
        <w:trPr>
          <w:trHeight w:val="628"/>
        </w:trPr>
        <w:tc>
          <w:tcPr>
            <w:tcW w:w="9828" w:type="dxa"/>
            <w:gridSpan w:val="2"/>
            <w:shd w:val="clear" w:color="auto" w:fill="D9D9D9" w:themeFill="background1" w:themeFillShade="D9"/>
            <w:vAlign w:val="center"/>
          </w:tcPr>
          <w:p w:rsidR="00457389" w:rsidRPr="00B17077" w:rsidRDefault="00BF03CE" w:rsidP="00202AA5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>A</w:t>
            </w:r>
            <w:r w:rsidRPr="00BF03CE">
              <w:rPr>
                <w:rFonts w:ascii="Times New Roman" w:hAnsi="Times New Roman" w:cs="Times New Roman"/>
                <w:b/>
                <w:sz w:val="22"/>
                <w:szCs w:val="22"/>
                <w:lang w:val="ro-RO"/>
              </w:rPr>
              <w:t xml:space="preserve">PLICAREA PEDEPSEI PENALE CONFORM CRITERIILOR GENERALE ŞI SPECIALE DE INDIVIDUALIZARE </w:t>
            </w:r>
          </w:p>
        </w:tc>
      </w:tr>
      <w:tr w:rsidR="00457389" w:rsidRPr="00D1448C" w:rsidTr="00202AA5">
        <w:trPr>
          <w:trHeight w:val="799"/>
        </w:trPr>
        <w:tc>
          <w:tcPr>
            <w:tcW w:w="1668" w:type="dxa"/>
          </w:tcPr>
          <w:p w:rsidR="00457389" w:rsidRPr="00B17077" w:rsidRDefault="00457389" w:rsidP="0042206E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</w:p>
          <w:p w:rsidR="00457389" w:rsidRPr="00B17077" w:rsidRDefault="00457389" w:rsidP="00075128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09.</w:t>
            </w:r>
            <w:r w:rsidR="00C22FD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10</w:t>
            </w:r>
            <w:r w:rsidRPr="00B17077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–</w:t>
            </w:r>
            <w:r w:rsidR="00DB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09</w:t>
            </w:r>
            <w:r w:rsidR="00DB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.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55</w:t>
            </w:r>
          </w:p>
        </w:tc>
        <w:tc>
          <w:tcPr>
            <w:tcW w:w="8160" w:type="dxa"/>
          </w:tcPr>
          <w:p w:rsidR="002805DF" w:rsidRPr="00BF03CE" w:rsidRDefault="00BF03CE" w:rsidP="00971E45">
            <w:pPr>
              <w:rPr>
                <w:rFonts w:ascii="Times New Roman" w:eastAsia="Calibri" w:hAnsi="Times New Roman" w:cs="Times New Roman"/>
                <w:b/>
                <w:lang w:val="ro-RO"/>
              </w:rPr>
            </w:pPr>
            <w:r w:rsidRPr="00BF03CE">
              <w:rPr>
                <w:rFonts w:ascii="Times New Roman" w:eastAsia="Calibri" w:hAnsi="Times New Roman" w:cs="Times New Roman"/>
                <w:b/>
                <w:lang w:val="ro-RO"/>
              </w:rPr>
              <w:t>C</w:t>
            </w:r>
            <w:r>
              <w:rPr>
                <w:rFonts w:ascii="Times New Roman" w:eastAsia="Calibri" w:hAnsi="Times New Roman" w:cs="Times New Roman"/>
                <w:b/>
                <w:lang w:val="ro-RO"/>
              </w:rPr>
              <w:t>riteriile</w:t>
            </w:r>
            <w:r w:rsidRPr="00BF03CE">
              <w:rPr>
                <w:rFonts w:ascii="Times New Roman" w:eastAsia="Calibri" w:hAnsi="Times New Roman" w:cs="Times New Roman"/>
                <w:b/>
                <w:lang w:val="ro-RO"/>
              </w:rPr>
              <w:t xml:space="preserve"> generale de individualizare a pedepsei penale</w:t>
            </w:r>
          </w:p>
          <w:p w:rsidR="00BF03CE" w:rsidRDefault="00BF03CE" w:rsidP="00BF03CE">
            <w:pPr>
              <w:rPr>
                <w:rFonts w:ascii="Times New Roman" w:hAnsi="Times New Roman" w:cs="Times New Roman"/>
                <w:b/>
                <w:lang w:val="ro-RO"/>
              </w:rPr>
            </w:pPr>
          </w:p>
          <w:p w:rsidR="00457389" w:rsidRPr="00574AA2" w:rsidRDefault="00457389" w:rsidP="004E6490">
            <w:pPr>
              <w:rPr>
                <w:rFonts w:ascii="Times New Roman" w:eastAsia="Times New Roman" w:hAnsi="Times New Roman" w:cs="Times New Roman"/>
                <w:lang w:val="it-IT" w:eastAsia="ru-RU"/>
              </w:rPr>
            </w:pPr>
            <w:r w:rsidRPr="00B17077">
              <w:rPr>
                <w:rFonts w:ascii="Times New Roman" w:hAnsi="Times New Roman" w:cs="Times New Roman"/>
                <w:b/>
                <w:lang w:val="ro-RO"/>
              </w:rPr>
              <w:t>Formator: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 </w:t>
            </w:r>
            <w:r w:rsidR="00BF03CE" w:rsidRPr="00BF03CE">
              <w:rPr>
                <w:rFonts w:ascii="Times New Roman" w:hAnsi="Times New Roman" w:cs="Times New Roman"/>
                <w:b/>
                <w:lang w:val="ro-RO"/>
              </w:rPr>
              <w:t>Gheorghe Ulianovschi</w:t>
            </w:r>
            <w:r w:rsidR="00BF03CE" w:rsidRPr="00BF03CE">
              <w:rPr>
                <w:rFonts w:ascii="Times New Roman" w:hAnsi="Times New Roman" w:cs="Times New Roman"/>
                <w:lang w:val="ro-RO"/>
              </w:rPr>
              <w:t xml:space="preserve">, </w:t>
            </w:r>
            <w:r w:rsidR="00BF03CE" w:rsidRPr="00574AA2">
              <w:rPr>
                <w:rFonts w:ascii="Times New Roman" w:hAnsi="Times New Roman" w:cs="Times New Roman"/>
                <w:i/>
                <w:lang w:val="ro-RO"/>
              </w:rPr>
              <w:t xml:space="preserve">dr. în drept, conf. univ., USM, </w:t>
            </w:r>
            <w:r w:rsidR="004E6490">
              <w:rPr>
                <w:rFonts w:ascii="Times New Roman" w:hAnsi="Times New Roman" w:cs="Times New Roman"/>
                <w:i/>
                <w:lang w:val="ro-RO"/>
              </w:rPr>
              <w:t>ex-</w:t>
            </w:r>
            <w:r w:rsidR="00BF03CE" w:rsidRPr="00574AA2">
              <w:rPr>
                <w:rFonts w:ascii="Times New Roman" w:hAnsi="Times New Roman" w:cs="Times New Roman"/>
                <w:i/>
                <w:lang w:val="ro-RO"/>
              </w:rPr>
              <w:t xml:space="preserve"> pre</w:t>
            </w:r>
            <w:r w:rsidR="00574AA2" w:rsidRPr="00574AA2">
              <w:rPr>
                <w:rFonts w:ascii="Times New Roman" w:hAnsi="Times New Roman" w:cs="Times New Roman"/>
                <w:i/>
                <w:lang w:val="ro-RO"/>
              </w:rPr>
              <w:t>ş</w:t>
            </w:r>
            <w:r w:rsidR="00BF03CE" w:rsidRPr="00574AA2">
              <w:rPr>
                <w:rFonts w:ascii="Times New Roman" w:hAnsi="Times New Roman" w:cs="Times New Roman"/>
                <w:i/>
                <w:lang w:val="ro-RO"/>
              </w:rPr>
              <w:t xml:space="preserve">edinte al </w:t>
            </w:r>
            <w:r w:rsidR="00574AA2">
              <w:rPr>
                <w:rFonts w:ascii="Times New Roman" w:hAnsi="Times New Roman" w:cs="Times New Roman"/>
                <w:i/>
                <w:lang w:val="ro-RO"/>
              </w:rPr>
              <w:t xml:space="preserve">            </w:t>
            </w:r>
            <w:r w:rsidR="00BF03CE" w:rsidRPr="00574AA2">
              <w:rPr>
                <w:rFonts w:ascii="Times New Roman" w:hAnsi="Times New Roman" w:cs="Times New Roman"/>
                <w:i/>
                <w:lang w:val="ro-RO"/>
              </w:rPr>
              <w:t>Cur</w:t>
            </w:r>
            <w:r w:rsidR="00574AA2" w:rsidRPr="00574AA2">
              <w:rPr>
                <w:rFonts w:ascii="Times New Roman" w:hAnsi="Times New Roman" w:cs="Times New Roman"/>
                <w:i/>
                <w:lang w:val="ro-RO"/>
              </w:rPr>
              <w:t>ţ</w:t>
            </w:r>
            <w:r w:rsidR="00BF03CE" w:rsidRPr="00574AA2">
              <w:rPr>
                <w:rFonts w:ascii="Times New Roman" w:hAnsi="Times New Roman" w:cs="Times New Roman"/>
                <w:i/>
                <w:lang w:val="ro-RO"/>
              </w:rPr>
              <w:t>ii de Apel Comrat</w:t>
            </w:r>
          </w:p>
        </w:tc>
      </w:tr>
      <w:tr w:rsidR="001B4AC7" w:rsidRPr="004E6490" w:rsidTr="00202AA5">
        <w:trPr>
          <w:trHeight w:val="342"/>
        </w:trPr>
        <w:tc>
          <w:tcPr>
            <w:tcW w:w="1668" w:type="dxa"/>
            <w:shd w:val="clear" w:color="auto" w:fill="FFFFFF" w:themeFill="background1"/>
          </w:tcPr>
          <w:p w:rsidR="001B4AC7" w:rsidRPr="001B4AC7" w:rsidRDefault="00075128" w:rsidP="00075128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09.55</w:t>
            </w:r>
            <w:r w:rsidR="00DB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– 10.4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0</w:t>
            </w:r>
          </w:p>
        </w:tc>
        <w:tc>
          <w:tcPr>
            <w:tcW w:w="8160" w:type="dxa"/>
            <w:shd w:val="clear" w:color="auto" w:fill="FFFFFF" w:themeFill="background1"/>
          </w:tcPr>
          <w:p w:rsidR="00BF03CE" w:rsidRDefault="00C22FD8" w:rsidP="00BF03CE">
            <w:pPr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Importan</w:t>
            </w:r>
            <w:r w:rsidR="00574AA2">
              <w:rPr>
                <w:rFonts w:ascii="Times New Roman" w:hAnsi="Times New Roman" w:cs="Times New Roman"/>
                <w:b/>
                <w:lang w:val="ro-RO"/>
              </w:rPr>
              <w:t>ţ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a </w:t>
            </w:r>
            <w:r w:rsidR="00574AA2">
              <w:rPr>
                <w:rFonts w:ascii="Times New Roman" w:hAnsi="Times New Roman" w:cs="Times New Roman"/>
                <w:b/>
                <w:lang w:val="ro-RO"/>
              </w:rPr>
              <w:t>ş</w:t>
            </w:r>
            <w:r>
              <w:rPr>
                <w:rFonts w:ascii="Times New Roman" w:hAnsi="Times New Roman" w:cs="Times New Roman"/>
                <w:b/>
                <w:lang w:val="ro-RO"/>
              </w:rPr>
              <w:t>i efectele circumstan</w:t>
            </w:r>
            <w:r w:rsidR="00574AA2">
              <w:rPr>
                <w:rFonts w:ascii="Times New Roman" w:hAnsi="Times New Roman" w:cs="Times New Roman"/>
                <w:b/>
                <w:lang w:val="ro-RO"/>
              </w:rPr>
              <w:t>ţ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elor atenuante </w:t>
            </w:r>
            <w:r w:rsidR="00574AA2">
              <w:rPr>
                <w:rFonts w:ascii="Times New Roman" w:hAnsi="Times New Roman" w:cs="Times New Roman"/>
                <w:b/>
                <w:lang w:val="ro-RO"/>
              </w:rPr>
              <w:t>ş</w:t>
            </w:r>
            <w:r>
              <w:rPr>
                <w:rFonts w:ascii="Times New Roman" w:hAnsi="Times New Roman" w:cs="Times New Roman"/>
                <w:b/>
                <w:lang w:val="ro-RO"/>
              </w:rPr>
              <w:t>i ag</w:t>
            </w:r>
            <w:r w:rsidR="004E6490">
              <w:rPr>
                <w:rFonts w:ascii="Times New Roman" w:hAnsi="Times New Roman" w:cs="Times New Roman"/>
                <w:b/>
                <w:lang w:val="ro-RO"/>
              </w:rPr>
              <w:t>ravante la stabilirea pedepsei</w:t>
            </w:r>
          </w:p>
          <w:p w:rsidR="00C22FD8" w:rsidRDefault="00C22FD8" w:rsidP="00BF03CE">
            <w:pPr>
              <w:rPr>
                <w:rFonts w:ascii="Times New Roman" w:hAnsi="Times New Roman" w:cs="Times New Roman"/>
                <w:b/>
                <w:lang w:val="ro-RO"/>
              </w:rPr>
            </w:pPr>
          </w:p>
          <w:p w:rsidR="002B17B8" w:rsidRPr="00B17077" w:rsidRDefault="00F53DE3" w:rsidP="00C22FD8">
            <w:pPr>
              <w:rPr>
                <w:rFonts w:ascii="Times New Roman" w:eastAsia="Malgun Gothic" w:hAnsi="Times New Roman" w:cs="Times New Roman"/>
                <w:i/>
                <w:lang w:val="ro-RO" w:eastAsia="ko-KR"/>
              </w:rPr>
            </w:pPr>
            <w:r w:rsidRPr="00B17077">
              <w:rPr>
                <w:rFonts w:ascii="Times New Roman" w:hAnsi="Times New Roman" w:cs="Times New Roman"/>
                <w:b/>
                <w:lang w:val="ro-RO"/>
              </w:rPr>
              <w:t>Formator:</w:t>
            </w:r>
            <w:r w:rsidR="00C22FD8">
              <w:rPr>
                <w:rFonts w:ascii="Times New Roman" w:hAnsi="Times New Roman" w:cs="Times New Roman"/>
                <w:b/>
                <w:lang w:val="ro-RO"/>
              </w:rPr>
              <w:t xml:space="preserve"> Dorin Popescu</w:t>
            </w:r>
            <w:r w:rsidR="00BF03CE" w:rsidRPr="00BF03CE">
              <w:rPr>
                <w:rFonts w:ascii="Times New Roman" w:hAnsi="Times New Roman" w:cs="Times New Roman"/>
                <w:lang w:val="ro-RO"/>
              </w:rPr>
              <w:t>,</w:t>
            </w:r>
            <w:r w:rsidR="00C22FD8" w:rsidRPr="004E6490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 </w:t>
            </w:r>
            <w:r w:rsidR="00C22FD8" w:rsidRPr="004E6490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magi</w:t>
            </w:r>
            <w:r w:rsidR="004E6490" w:rsidRPr="004E6490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stru în drept, lec</w:t>
            </w:r>
            <w:r w:rsidR="004E64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tor</w:t>
            </w:r>
            <w:r w:rsidR="00C22FD8" w:rsidRPr="004E6490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 xml:space="preserve"> univ., USM</w:t>
            </w:r>
            <w:r w:rsidR="00BF03CE" w:rsidRPr="00574AA2">
              <w:rPr>
                <w:rFonts w:ascii="Times New Roman" w:hAnsi="Times New Roman" w:cs="Times New Roman"/>
                <w:i/>
                <w:lang w:val="ro-RO"/>
              </w:rPr>
              <w:t xml:space="preserve"> </w:t>
            </w:r>
          </w:p>
        </w:tc>
      </w:tr>
      <w:tr w:rsidR="00457389" w:rsidRPr="004E6490" w:rsidTr="00202AA5">
        <w:trPr>
          <w:trHeight w:val="342"/>
        </w:trPr>
        <w:tc>
          <w:tcPr>
            <w:tcW w:w="1668" w:type="dxa"/>
            <w:shd w:val="clear" w:color="auto" w:fill="FFFFFF" w:themeFill="background1"/>
          </w:tcPr>
          <w:p w:rsidR="00457389" w:rsidRPr="00B17077" w:rsidRDefault="00DB5128" w:rsidP="00075128">
            <w:pP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10.4</w:t>
            </w:r>
            <w:r w:rsidR="00075128"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0– 10.5</w:t>
            </w:r>
            <w:r>
              <w:rPr>
                <w:rFonts w:ascii="Times New Roman" w:eastAsia="Malgun Gothic" w:hAnsi="Times New Roman" w:cs="Times New Roman"/>
                <w:b/>
                <w:i/>
                <w:lang w:val="ro-RO" w:eastAsia="ko-KR"/>
              </w:rPr>
              <w:t>0</w:t>
            </w:r>
          </w:p>
        </w:tc>
        <w:tc>
          <w:tcPr>
            <w:tcW w:w="8160" w:type="dxa"/>
            <w:shd w:val="clear" w:color="auto" w:fill="FFFFFF" w:themeFill="background1"/>
          </w:tcPr>
          <w:p w:rsidR="00457389" w:rsidRPr="00B17077" w:rsidRDefault="00457389" w:rsidP="00574AA2">
            <w:pPr>
              <w:jc w:val="center"/>
              <w:rPr>
                <w:rFonts w:ascii="Times New Roman" w:eastAsia="Malgun Gothic" w:hAnsi="Times New Roman" w:cs="Times New Roman"/>
                <w:i/>
                <w:lang w:val="ro-RO" w:eastAsia="ko-KR"/>
              </w:rPr>
            </w:pPr>
            <w:r w:rsidRPr="00B17077">
              <w:rPr>
                <w:rFonts w:ascii="Times New Roman" w:eastAsia="Malgun Gothic" w:hAnsi="Times New Roman" w:cs="Times New Roman"/>
                <w:i/>
                <w:lang w:val="ro-RO" w:eastAsia="ko-KR"/>
              </w:rPr>
              <w:t>Pauză de cafea</w:t>
            </w:r>
          </w:p>
        </w:tc>
      </w:tr>
      <w:tr w:rsidR="00A21003" w:rsidRPr="004E6490" w:rsidTr="00202AA5">
        <w:trPr>
          <w:trHeight w:val="342"/>
        </w:trPr>
        <w:tc>
          <w:tcPr>
            <w:tcW w:w="1668" w:type="dxa"/>
            <w:shd w:val="clear" w:color="auto" w:fill="FFFFFF" w:themeFill="background1"/>
          </w:tcPr>
          <w:p w:rsidR="00A21003" w:rsidRPr="00A21003" w:rsidRDefault="00A21003" w:rsidP="00DB5128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</w:t>
            </w:r>
            <w:r w:rsidRPr="00A21003">
              <w:rPr>
                <w:rFonts w:ascii="Times New Roman" w:eastAsia="Malgun Gothic" w:hAnsi="Times New Roman" w:cs="Times New Roman"/>
                <w:b/>
                <w:lang w:val="ro-RO" w:eastAsia="ko-KR"/>
              </w:rPr>
              <w:t>.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5</w:t>
            </w:r>
            <w:r w:rsidR="00DB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</w:t>
            </w:r>
            <w:r w:rsidRPr="00A21003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–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12.2</w:t>
            </w:r>
            <w:r w:rsidRPr="00A21003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</w:t>
            </w:r>
          </w:p>
        </w:tc>
        <w:tc>
          <w:tcPr>
            <w:tcW w:w="8160" w:type="dxa"/>
            <w:shd w:val="clear" w:color="auto" w:fill="FFFFFF" w:themeFill="background1"/>
          </w:tcPr>
          <w:p w:rsidR="00A21003" w:rsidRDefault="00F324CA" w:rsidP="0042206E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F324CA">
              <w:rPr>
                <w:rFonts w:ascii="Times New Roman" w:eastAsia="Malgun Gothic" w:hAnsi="Times New Roman" w:cs="Times New Roman"/>
                <w:b/>
                <w:lang w:val="ro-RO" w:eastAsia="ko-KR"/>
              </w:rPr>
              <w:t>Criterii special</w:t>
            </w:r>
            <w:r w:rsidR="00DB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e</w:t>
            </w:r>
            <w:r w:rsidRPr="00F324CA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de individualizare a pedepsei penale</w:t>
            </w:r>
          </w:p>
          <w:p w:rsidR="00F324CA" w:rsidRDefault="00F324CA" w:rsidP="0042206E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</w:p>
          <w:p w:rsidR="00E40767" w:rsidRDefault="00F324CA" w:rsidP="00202AA5">
            <w:pPr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Formatori:</w:t>
            </w:r>
            <w:r w:rsidRPr="00BF03CE">
              <w:rPr>
                <w:rFonts w:ascii="Times New Roman" w:hAnsi="Times New Roman" w:cs="Times New Roman"/>
                <w:b/>
                <w:lang w:val="ro-RO"/>
              </w:rPr>
              <w:t xml:space="preserve"> Gheorghe Ulianovschi</w:t>
            </w:r>
            <w:r w:rsidR="00E40767">
              <w:rPr>
                <w:rFonts w:ascii="Times New Roman" w:hAnsi="Times New Roman" w:cs="Times New Roman"/>
                <w:b/>
                <w:lang w:val="ro-RO"/>
              </w:rPr>
              <w:t xml:space="preserve">, </w:t>
            </w:r>
            <w:r w:rsidR="00E40767" w:rsidRPr="00574AA2">
              <w:rPr>
                <w:rFonts w:ascii="Times New Roman" w:hAnsi="Times New Roman" w:cs="Times New Roman"/>
                <w:i/>
                <w:lang w:val="ro-RO"/>
              </w:rPr>
              <w:t xml:space="preserve">dr. în drept, conf. univ., USM, </w:t>
            </w:r>
            <w:r w:rsidR="004E6490">
              <w:rPr>
                <w:rFonts w:ascii="Times New Roman" w:hAnsi="Times New Roman" w:cs="Times New Roman"/>
                <w:i/>
                <w:lang w:val="ro-RO"/>
              </w:rPr>
              <w:t>ex-</w:t>
            </w:r>
            <w:r w:rsidR="00E40767" w:rsidRPr="00574AA2">
              <w:rPr>
                <w:rFonts w:ascii="Times New Roman" w:hAnsi="Times New Roman" w:cs="Times New Roman"/>
                <w:i/>
                <w:lang w:val="ro-RO"/>
              </w:rPr>
              <w:t>pre</w:t>
            </w:r>
            <w:r w:rsidR="00574AA2" w:rsidRPr="00574AA2">
              <w:rPr>
                <w:rFonts w:ascii="Times New Roman" w:hAnsi="Times New Roman" w:cs="Times New Roman"/>
                <w:i/>
                <w:lang w:val="ro-RO"/>
              </w:rPr>
              <w:t>ş</w:t>
            </w:r>
            <w:r w:rsidR="00E40767" w:rsidRPr="00574AA2">
              <w:rPr>
                <w:rFonts w:ascii="Times New Roman" w:hAnsi="Times New Roman" w:cs="Times New Roman"/>
                <w:i/>
                <w:lang w:val="ro-RO"/>
              </w:rPr>
              <w:t>edinte al Cur</w:t>
            </w:r>
            <w:r w:rsidR="00574AA2" w:rsidRPr="00574AA2">
              <w:rPr>
                <w:rFonts w:ascii="Times New Roman" w:hAnsi="Times New Roman" w:cs="Times New Roman"/>
                <w:i/>
                <w:lang w:val="ro-RO"/>
              </w:rPr>
              <w:t>ţ</w:t>
            </w:r>
            <w:r w:rsidR="00E40767" w:rsidRPr="00574AA2">
              <w:rPr>
                <w:rFonts w:ascii="Times New Roman" w:hAnsi="Times New Roman" w:cs="Times New Roman"/>
                <w:i/>
                <w:lang w:val="ro-RO"/>
              </w:rPr>
              <w:t>ii de Apel Comrat</w:t>
            </w:r>
            <w:bookmarkStart w:id="0" w:name="_GoBack"/>
            <w:bookmarkEnd w:id="0"/>
          </w:p>
          <w:p w:rsidR="00F324CA" w:rsidRPr="00F324CA" w:rsidRDefault="00574AA2" w:rsidP="00202AA5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 xml:space="preserve">                      </w:t>
            </w:r>
            <w:r w:rsidR="00F324CA">
              <w:rPr>
                <w:rFonts w:ascii="Times New Roman" w:hAnsi="Times New Roman" w:cs="Times New Roman"/>
                <w:b/>
                <w:lang w:val="ro-RO"/>
              </w:rPr>
              <w:t>Dorin Popescu</w:t>
            </w:r>
            <w:r w:rsidR="00E40767">
              <w:rPr>
                <w:rFonts w:ascii="Times New Roman" w:hAnsi="Times New Roman" w:cs="Times New Roman"/>
                <w:b/>
                <w:lang w:val="ro-RO"/>
              </w:rPr>
              <w:t xml:space="preserve">, </w:t>
            </w:r>
            <w:r w:rsidR="00E40767" w:rsidRPr="004E64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magi</w:t>
            </w:r>
            <w:r w:rsidR="004E6490" w:rsidRPr="004E64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stru în drept, lector</w:t>
            </w:r>
            <w:r w:rsidR="00E40767" w:rsidRPr="004E64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 univ., USM</w:t>
            </w:r>
          </w:p>
        </w:tc>
      </w:tr>
      <w:tr w:rsidR="00DB5128" w:rsidRPr="004E6490" w:rsidTr="00202AA5">
        <w:trPr>
          <w:trHeight w:val="342"/>
        </w:trPr>
        <w:tc>
          <w:tcPr>
            <w:tcW w:w="1668" w:type="dxa"/>
            <w:shd w:val="clear" w:color="auto" w:fill="FFFFFF" w:themeFill="background1"/>
          </w:tcPr>
          <w:p w:rsidR="00DB5128" w:rsidRDefault="00075128" w:rsidP="00DB5128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12.20 – 13.2</w:t>
            </w:r>
            <w:r w:rsidR="00DB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0 </w:t>
            </w:r>
          </w:p>
        </w:tc>
        <w:tc>
          <w:tcPr>
            <w:tcW w:w="8160" w:type="dxa"/>
            <w:shd w:val="clear" w:color="auto" w:fill="FFFFFF" w:themeFill="background1"/>
          </w:tcPr>
          <w:p w:rsidR="00DB5128" w:rsidRPr="00DB5128" w:rsidRDefault="00DB5128" w:rsidP="00574AA2">
            <w:pPr>
              <w:jc w:val="center"/>
              <w:rPr>
                <w:rFonts w:ascii="Times New Roman" w:eastAsia="Malgun Gothic" w:hAnsi="Times New Roman" w:cs="Times New Roman"/>
                <w:i/>
                <w:lang w:val="ro-RO" w:eastAsia="ko-KR"/>
              </w:rPr>
            </w:pPr>
            <w:r w:rsidRPr="00DB5128">
              <w:rPr>
                <w:rFonts w:ascii="Times New Roman" w:eastAsia="Malgun Gothic" w:hAnsi="Times New Roman" w:cs="Times New Roman"/>
                <w:i/>
                <w:lang w:val="ro-RO" w:eastAsia="ko-KR"/>
              </w:rPr>
              <w:t>Prânz</w:t>
            </w:r>
          </w:p>
        </w:tc>
      </w:tr>
      <w:tr w:rsidR="00457389" w:rsidRPr="004E6490" w:rsidTr="00202AA5">
        <w:trPr>
          <w:trHeight w:val="687"/>
        </w:trPr>
        <w:tc>
          <w:tcPr>
            <w:tcW w:w="9828" w:type="dxa"/>
            <w:gridSpan w:val="2"/>
            <w:shd w:val="clear" w:color="auto" w:fill="D9D9D9" w:themeFill="background1" w:themeFillShade="D9"/>
            <w:vAlign w:val="center"/>
          </w:tcPr>
          <w:p w:rsidR="00457389" w:rsidRPr="00B17077" w:rsidRDefault="00BF03CE" w:rsidP="00202AA5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BF03CE">
              <w:rPr>
                <w:rFonts w:ascii="Times New Roman" w:hAnsi="Times New Roman" w:cs="Times New Roman"/>
                <w:b/>
                <w:lang w:val="ro-RO"/>
              </w:rPr>
              <w:t>LIBERAREA DE PEDEAPSĂ PENALĂ</w:t>
            </w:r>
          </w:p>
        </w:tc>
      </w:tr>
      <w:tr w:rsidR="00457389" w:rsidRPr="00D1448C" w:rsidTr="00202AA5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457389" w:rsidRPr="00B17077" w:rsidRDefault="00A21003" w:rsidP="00DB5128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3.2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0 –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14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.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5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0</w:t>
            </w:r>
          </w:p>
        </w:tc>
        <w:tc>
          <w:tcPr>
            <w:tcW w:w="8160" w:type="dxa"/>
            <w:shd w:val="clear" w:color="auto" w:fill="FFFFFF" w:themeFill="background1"/>
          </w:tcPr>
          <w:p w:rsidR="00F53DE3" w:rsidRDefault="00C22FD8" w:rsidP="002805DF">
            <w:pPr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Analiza categoriilor</w:t>
            </w:r>
            <w:r w:rsidR="00A73FB9">
              <w:rPr>
                <w:rFonts w:ascii="Times New Roman" w:hAnsi="Times New Roman" w:cs="Times New Roman"/>
                <w:b/>
                <w:lang w:val="ro-RO"/>
              </w:rPr>
              <w:t xml:space="preserve"> liberării de pedeapsă penală </w:t>
            </w:r>
          </w:p>
          <w:p w:rsidR="00A73FB9" w:rsidRDefault="00A73FB9" w:rsidP="002805DF">
            <w:pPr>
              <w:rPr>
                <w:rFonts w:ascii="Times New Roman" w:hAnsi="Times New Roman" w:cs="Times New Roman"/>
                <w:b/>
                <w:lang w:val="ro-RO"/>
              </w:rPr>
            </w:pPr>
          </w:p>
          <w:p w:rsidR="00457389" w:rsidRPr="00B17077" w:rsidRDefault="002805DF" w:rsidP="004E6490">
            <w:pPr>
              <w:jc w:val="both"/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hAnsi="Times New Roman" w:cs="Times New Roman"/>
                <w:b/>
                <w:lang w:val="ro-RO"/>
              </w:rPr>
              <w:t>Formator: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 </w:t>
            </w:r>
            <w:r w:rsidR="00A73FB9">
              <w:rPr>
                <w:rFonts w:ascii="Times New Roman" w:hAnsi="Times New Roman" w:cs="Times New Roman"/>
                <w:b/>
                <w:lang w:val="ro-RO"/>
              </w:rPr>
              <w:t xml:space="preserve">Valeria </w:t>
            </w:r>
            <w:r w:rsidR="00574AA2">
              <w:rPr>
                <w:rFonts w:ascii="Times New Roman" w:hAnsi="Times New Roman" w:cs="Times New Roman"/>
                <w:b/>
                <w:lang w:val="ro-RO"/>
              </w:rPr>
              <w:t>Ş</w:t>
            </w:r>
            <w:r w:rsidR="00A73FB9">
              <w:rPr>
                <w:rFonts w:ascii="Times New Roman" w:hAnsi="Times New Roman" w:cs="Times New Roman"/>
                <w:b/>
                <w:lang w:val="ro-RO"/>
              </w:rPr>
              <w:t>terbe</w:t>
            </w:r>
            <w:r w:rsidR="00574AA2">
              <w:rPr>
                <w:rFonts w:ascii="Times New Roman" w:hAnsi="Times New Roman" w:cs="Times New Roman"/>
                <w:b/>
                <w:lang w:val="ro-RO"/>
              </w:rPr>
              <w:t>ţ</w:t>
            </w:r>
            <w:r w:rsidR="00A73FB9">
              <w:rPr>
                <w:rFonts w:ascii="Times New Roman" w:hAnsi="Times New Roman" w:cs="Times New Roman"/>
                <w:b/>
                <w:lang w:val="ro-RO"/>
              </w:rPr>
              <w:t xml:space="preserve">, </w:t>
            </w:r>
            <w:r w:rsidR="00A73FB9" w:rsidRPr="00574AA2">
              <w:rPr>
                <w:rFonts w:ascii="Times New Roman" w:hAnsi="Times New Roman" w:cs="Times New Roman"/>
                <w:i/>
                <w:lang w:val="ro-RO"/>
              </w:rPr>
              <w:t>formator INJ,</w:t>
            </w:r>
            <w:r w:rsidR="004E6490" w:rsidRPr="004E6490">
              <w:rPr>
                <w:rFonts w:ascii="Times New Roman" w:hAnsi="Times New Roman" w:cs="Times New Roman"/>
                <w:i/>
                <w:lang w:val="ro-RO"/>
              </w:rPr>
              <w:t>ex-</w:t>
            </w:r>
            <w:r w:rsidR="00A73FB9" w:rsidRPr="00574AA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judecător la Curtea Constitu</w:t>
            </w:r>
            <w:r w:rsidR="00574AA2" w:rsidRPr="00574AA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ţ</w:t>
            </w:r>
            <w:r w:rsidR="00A73FB9" w:rsidRPr="00574AA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 xml:space="preserve">ională, </w:t>
            </w:r>
            <w:r w:rsidR="004E6490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ex-p</w:t>
            </w:r>
            <w:r w:rsidR="00A73FB9" w:rsidRPr="00574AA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re</w:t>
            </w:r>
            <w:r w:rsidR="00574AA2" w:rsidRPr="00574AA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ş</w:t>
            </w:r>
            <w:r w:rsidR="00A73FB9" w:rsidRPr="00574AA2">
              <w:rPr>
                <w:rFonts w:ascii="Times New Roman" w:hAnsi="Times New Roman" w:cs="Times New Roman"/>
                <w:i/>
                <w:sz w:val="24"/>
                <w:szCs w:val="24"/>
                <w:lang w:val="ro-RO"/>
              </w:rPr>
              <w:t>edinte al CSJ</w:t>
            </w:r>
          </w:p>
        </w:tc>
      </w:tr>
      <w:tr w:rsidR="00DB5128" w:rsidRPr="00FD2349" w:rsidTr="00202AA5">
        <w:trPr>
          <w:trHeight w:val="347"/>
        </w:trPr>
        <w:tc>
          <w:tcPr>
            <w:tcW w:w="1668" w:type="dxa"/>
            <w:shd w:val="clear" w:color="auto" w:fill="FFFFFF" w:themeFill="background1"/>
          </w:tcPr>
          <w:p w:rsidR="00DB5128" w:rsidRDefault="00B14526" w:rsidP="00075128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4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.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5</w:t>
            </w:r>
            <w:r w:rsidR="00DB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 – 15.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</w:t>
            </w: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0</w:t>
            </w:r>
            <w:r w:rsidR="00DB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</w:t>
            </w:r>
          </w:p>
        </w:tc>
        <w:tc>
          <w:tcPr>
            <w:tcW w:w="8160" w:type="dxa"/>
            <w:shd w:val="clear" w:color="auto" w:fill="FFFFFF" w:themeFill="background1"/>
          </w:tcPr>
          <w:p w:rsidR="00DB5128" w:rsidRDefault="00DB5128" w:rsidP="00574AA2">
            <w:pPr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B17077">
              <w:rPr>
                <w:rFonts w:ascii="Times New Roman" w:eastAsia="Malgun Gothic" w:hAnsi="Times New Roman" w:cs="Times New Roman"/>
                <w:i/>
                <w:lang w:val="ro-RO" w:eastAsia="ko-KR"/>
              </w:rPr>
              <w:t>Pauză de cafea</w:t>
            </w:r>
          </w:p>
        </w:tc>
      </w:tr>
      <w:tr w:rsidR="00457389" w:rsidRPr="00D1448C" w:rsidTr="00202AA5">
        <w:trPr>
          <w:trHeight w:val="415"/>
        </w:trPr>
        <w:tc>
          <w:tcPr>
            <w:tcW w:w="9828" w:type="dxa"/>
            <w:gridSpan w:val="2"/>
            <w:shd w:val="clear" w:color="auto" w:fill="D9D9D9" w:themeFill="background1" w:themeFillShade="D9"/>
            <w:vAlign w:val="center"/>
          </w:tcPr>
          <w:p w:rsidR="00457389" w:rsidRPr="00574AA2" w:rsidRDefault="00BF03CE" w:rsidP="00BC2EA4">
            <w:pPr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74AA2">
              <w:rPr>
                <w:rFonts w:ascii="Times New Roman" w:hAnsi="Times New Roman" w:cs="Times New Roman"/>
                <w:b/>
                <w:lang w:val="it-IT"/>
              </w:rPr>
              <w:t>ASPECTE PROCEDURALE PRIVIND APLICAREA PEDEPSEI</w:t>
            </w:r>
          </w:p>
        </w:tc>
      </w:tr>
      <w:tr w:rsidR="00457389" w:rsidRPr="00D1448C" w:rsidTr="00202AA5">
        <w:trPr>
          <w:trHeight w:val="1160"/>
        </w:trPr>
        <w:tc>
          <w:tcPr>
            <w:tcW w:w="1668" w:type="dxa"/>
            <w:shd w:val="clear" w:color="auto" w:fill="FFFFFF" w:themeFill="background1"/>
          </w:tcPr>
          <w:p w:rsidR="00457389" w:rsidRPr="00C03567" w:rsidRDefault="00A21003" w:rsidP="00075128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>
              <w:rPr>
                <w:rFonts w:ascii="Times New Roman" w:eastAsia="Malgun Gothic" w:hAnsi="Times New Roman" w:cs="Times New Roman"/>
                <w:b/>
                <w:lang w:val="ro-RO" w:eastAsia="ko-KR"/>
              </w:rPr>
              <w:t>1</w:t>
            </w:r>
            <w:r w:rsidR="00DB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5.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</w:t>
            </w:r>
            <w:r w:rsidR="00B14526">
              <w:rPr>
                <w:rFonts w:ascii="Times New Roman" w:eastAsia="Malgun Gothic" w:hAnsi="Times New Roman" w:cs="Times New Roman"/>
                <w:b/>
                <w:lang w:val="ro-RO" w:eastAsia="ko-KR"/>
              </w:rPr>
              <w:t>0</w:t>
            </w:r>
            <w:r w:rsidR="00457389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– 1</w:t>
            </w:r>
            <w:r w:rsidR="00DB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6.</w:t>
            </w:r>
            <w:r w:rsidR="0007512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30</w:t>
            </w:r>
          </w:p>
        </w:tc>
        <w:tc>
          <w:tcPr>
            <w:tcW w:w="8160" w:type="dxa"/>
            <w:shd w:val="clear" w:color="auto" w:fill="FFFFFF" w:themeFill="background1"/>
          </w:tcPr>
          <w:p w:rsidR="00C013E2" w:rsidRPr="00C22FD8" w:rsidRDefault="00A73FB9" w:rsidP="007B6BDB">
            <w:pPr>
              <w:rPr>
                <w:rFonts w:ascii="Times New Roman" w:eastAsia="Malgun Gothic" w:hAnsi="Times New Roman" w:cs="Times New Roman"/>
                <w:b/>
                <w:lang w:val="ro-RO" w:eastAsia="ko-KR"/>
              </w:rPr>
            </w:pPr>
            <w:r w:rsidRPr="00C22FD8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Încălcări ale drepturilor omului în cadrul procesului penal care </w:t>
            </w:r>
            <w:r w:rsidR="00C22FD8">
              <w:rPr>
                <w:rFonts w:ascii="Times New Roman" w:eastAsia="Malgun Gothic" w:hAnsi="Times New Roman" w:cs="Times New Roman"/>
                <w:b/>
                <w:lang w:val="ro-RO" w:eastAsia="ko-KR"/>
              </w:rPr>
              <w:t>determină</w:t>
            </w:r>
            <w:r w:rsidRPr="00C22FD8">
              <w:rPr>
                <w:rFonts w:ascii="Times New Roman" w:eastAsia="Malgun Gothic" w:hAnsi="Times New Roman" w:cs="Times New Roman"/>
                <w:b/>
                <w:lang w:val="ro-RO" w:eastAsia="ko-KR"/>
              </w:rPr>
              <w:t xml:space="preserve"> reducerea pedepsei</w:t>
            </w:r>
          </w:p>
          <w:p w:rsidR="00C22FD8" w:rsidRDefault="00C22FD8" w:rsidP="00BF03CE">
            <w:pPr>
              <w:rPr>
                <w:rFonts w:ascii="Times New Roman" w:hAnsi="Times New Roman" w:cs="Times New Roman"/>
                <w:b/>
                <w:lang w:val="ro-RO"/>
              </w:rPr>
            </w:pPr>
          </w:p>
          <w:p w:rsidR="00C013E2" w:rsidRPr="00C03567" w:rsidRDefault="00C013E2" w:rsidP="004E6490">
            <w:pPr>
              <w:rPr>
                <w:rFonts w:ascii="Times New Roman" w:eastAsia="Malgun Gothic" w:hAnsi="Times New Roman" w:cs="Times New Roman"/>
                <w:lang w:val="ro-RO" w:eastAsia="ko-KR"/>
              </w:rPr>
            </w:pPr>
            <w:r w:rsidRPr="00B17077">
              <w:rPr>
                <w:rFonts w:ascii="Times New Roman" w:hAnsi="Times New Roman" w:cs="Times New Roman"/>
                <w:b/>
                <w:lang w:val="ro-RO"/>
              </w:rPr>
              <w:t>Formator:</w:t>
            </w:r>
            <w:r>
              <w:rPr>
                <w:rFonts w:ascii="Times New Roman" w:hAnsi="Times New Roman" w:cs="Times New Roman"/>
                <w:b/>
                <w:lang w:val="ro-RO"/>
              </w:rPr>
              <w:t xml:space="preserve"> </w:t>
            </w:r>
            <w:r w:rsidR="00C22FD8">
              <w:rPr>
                <w:rFonts w:ascii="Times New Roman" w:hAnsi="Times New Roman" w:cs="Times New Roman"/>
                <w:b/>
                <w:lang w:val="ro-RO"/>
              </w:rPr>
              <w:t xml:space="preserve">Raisa Botezatu, </w:t>
            </w:r>
            <w:r w:rsidR="00C22FD8" w:rsidRPr="00574AA2">
              <w:rPr>
                <w:rFonts w:ascii="Times New Roman" w:hAnsi="Times New Roman" w:cs="Times New Roman"/>
                <w:i/>
                <w:lang w:val="ro-RO"/>
              </w:rPr>
              <w:t>formator INJ,</w:t>
            </w:r>
            <w:r w:rsidR="00C22FD8" w:rsidRPr="00574AA2">
              <w:rPr>
                <w:rFonts w:ascii="Times New Roman" w:hAnsi="Times New Roman" w:cs="Times New Roman"/>
                <w:b/>
                <w:i/>
                <w:lang w:val="ro-RO"/>
              </w:rPr>
              <w:t xml:space="preserve"> </w:t>
            </w:r>
            <w:r w:rsidR="004E6490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ex-p</w:t>
            </w:r>
            <w:r w:rsidR="00C22FD8" w:rsidRPr="00574AA2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re</w:t>
            </w:r>
            <w:r w:rsidR="00574AA2" w:rsidRPr="00574AA2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ş</w:t>
            </w:r>
            <w:r w:rsidR="00C22FD8" w:rsidRPr="00574AA2">
              <w:rPr>
                <w:rFonts w:ascii="Times New Roman" w:hAnsi="Times New Roman" w:cs="Times New Roman"/>
                <w:i/>
                <w:sz w:val="24"/>
                <w:szCs w:val="24"/>
                <w:lang w:val="it-IT"/>
              </w:rPr>
              <w:t>edinte al Colegiului Penal al CSJ</w:t>
            </w:r>
          </w:p>
        </w:tc>
      </w:tr>
      <w:tr w:rsidR="00457389" w:rsidRPr="00D1448C" w:rsidTr="00202AA5">
        <w:trPr>
          <w:trHeight w:val="347"/>
        </w:trPr>
        <w:tc>
          <w:tcPr>
            <w:tcW w:w="1668" w:type="dxa"/>
            <w:shd w:val="clear" w:color="auto" w:fill="auto"/>
          </w:tcPr>
          <w:p w:rsidR="00457389" w:rsidRPr="00DB3FD8" w:rsidRDefault="00457389" w:rsidP="00075128">
            <w:pPr>
              <w:rPr>
                <w:rFonts w:ascii="Times New Roman" w:eastAsia="Malgun Gothic" w:hAnsi="Times New Roman" w:cs="Times New Roman"/>
                <w:b/>
                <w:lang w:val="en-US" w:eastAsia="ko-KR"/>
              </w:rPr>
            </w:pPr>
            <w:r w:rsidRPr="003E6B11">
              <w:rPr>
                <w:rFonts w:ascii="Times New Roman" w:eastAsia="Malgun Gothic" w:hAnsi="Times New Roman" w:cs="Times New Roman"/>
                <w:b/>
                <w:lang w:val="fr-FR" w:eastAsia="ko-KR"/>
              </w:rPr>
              <w:t>16.</w:t>
            </w:r>
            <w:r w:rsidR="00075128">
              <w:rPr>
                <w:rFonts w:ascii="Times New Roman" w:eastAsia="Malgun Gothic" w:hAnsi="Times New Roman" w:cs="Times New Roman"/>
                <w:b/>
                <w:lang w:val="fr-FR" w:eastAsia="ko-KR"/>
              </w:rPr>
              <w:t>30 – 16</w:t>
            </w:r>
            <w:r w:rsidR="00B14526">
              <w:rPr>
                <w:rFonts w:ascii="Times New Roman" w:eastAsia="Malgun Gothic" w:hAnsi="Times New Roman" w:cs="Times New Roman"/>
                <w:b/>
                <w:lang w:val="fr-FR" w:eastAsia="ko-KR"/>
              </w:rPr>
              <w:t>.</w:t>
            </w:r>
            <w:r w:rsidR="00075128">
              <w:rPr>
                <w:rFonts w:ascii="Times New Roman" w:eastAsia="Malgun Gothic" w:hAnsi="Times New Roman" w:cs="Times New Roman"/>
                <w:b/>
                <w:lang w:val="fr-FR" w:eastAsia="ko-KR"/>
              </w:rPr>
              <w:t>45</w:t>
            </w:r>
          </w:p>
        </w:tc>
        <w:tc>
          <w:tcPr>
            <w:tcW w:w="8160" w:type="dxa"/>
            <w:shd w:val="clear" w:color="auto" w:fill="auto"/>
          </w:tcPr>
          <w:p w:rsidR="00574AA2" w:rsidRPr="00323C7A" w:rsidRDefault="004E6490" w:rsidP="00323C7A">
            <w:pPr>
              <w:rPr>
                <w:rFonts w:ascii="Times New Roman" w:eastAsia="Malgun Gothic" w:hAnsi="Times New Roman" w:cs="Times New Roman"/>
                <w:b/>
                <w:lang w:val="it-IT" w:eastAsia="ko-KR"/>
              </w:rPr>
            </w:pPr>
            <w:r w:rsidRPr="00075128">
              <w:rPr>
                <w:rFonts w:ascii="Times New Roman" w:eastAsia="Malgun Gothic" w:hAnsi="Times New Roman" w:cs="Times New Roman"/>
                <w:b/>
                <w:lang w:val="it-IT" w:eastAsia="ko-KR"/>
              </w:rPr>
              <w:t>Concluzii</w:t>
            </w:r>
            <w:r w:rsidR="00323C7A">
              <w:rPr>
                <w:rFonts w:ascii="Times New Roman" w:eastAsia="Malgun Gothic" w:hAnsi="Times New Roman" w:cs="Times New Roman"/>
                <w:b/>
                <w:lang w:val="it-IT" w:eastAsia="ko-KR"/>
              </w:rPr>
              <w:t xml:space="preserve">. </w:t>
            </w:r>
            <w:r w:rsidR="00574AA2" w:rsidRPr="00574AA2">
              <w:rPr>
                <w:rFonts w:ascii="Times New Roman" w:hAnsi="Times New Roman" w:cs="Times New Roman"/>
                <w:b/>
                <w:sz w:val="24"/>
                <w:szCs w:val="24"/>
                <w:lang w:val="ro-MO"/>
              </w:rPr>
              <w:t>Evaluarea seminarului.</w:t>
            </w:r>
            <w:r w:rsidR="00574AA2">
              <w:rPr>
                <w:rFonts w:ascii="Times New Roman" w:hAnsi="Times New Roman" w:cs="Times New Roman"/>
                <w:b/>
                <w:sz w:val="24"/>
                <w:szCs w:val="24"/>
                <w:lang w:val="ro-MO"/>
              </w:rPr>
              <w:t xml:space="preserve"> </w:t>
            </w:r>
            <w:r w:rsidR="00574AA2" w:rsidRPr="00574AA2">
              <w:rPr>
                <w:rFonts w:ascii="Times New Roman" w:hAnsi="Times New Roman" w:cs="Times New Roman"/>
                <w:b/>
                <w:sz w:val="24"/>
                <w:szCs w:val="24"/>
                <w:lang w:val="ro-MO"/>
              </w:rPr>
              <w:t>Înm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o-MO"/>
              </w:rPr>
              <w:t>â</w:t>
            </w:r>
            <w:r w:rsidR="00574AA2" w:rsidRPr="00574AA2">
              <w:rPr>
                <w:rFonts w:ascii="Times New Roman" w:hAnsi="Times New Roman" w:cs="Times New Roman"/>
                <w:b/>
                <w:sz w:val="24"/>
                <w:szCs w:val="24"/>
                <w:lang w:val="ro-MO"/>
              </w:rPr>
              <w:t>narea certificatelor de participare</w:t>
            </w:r>
          </w:p>
        </w:tc>
      </w:tr>
    </w:tbl>
    <w:p w:rsidR="006D6919" w:rsidRPr="00805D50" w:rsidRDefault="006D6919" w:rsidP="00202AA5">
      <w:pPr>
        <w:rPr>
          <w:lang w:val="it-IT"/>
        </w:rPr>
      </w:pPr>
    </w:p>
    <w:sectPr w:rsidR="006D6919" w:rsidRPr="00805D50" w:rsidSect="006D69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altName w:val="맑은 고딕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728C"/>
    <w:multiLevelType w:val="hybridMultilevel"/>
    <w:tmpl w:val="0726A4EA"/>
    <w:lvl w:ilvl="0" w:tplc="04190001">
      <w:start w:val="1"/>
      <w:numFmt w:val="bullet"/>
      <w:lvlText w:val=""/>
      <w:lvlJc w:val="left"/>
      <w:pPr>
        <w:ind w:left="6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1">
    <w:nsid w:val="371901F7"/>
    <w:multiLevelType w:val="hybridMultilevel"/>
    <w:tmpl w:val="9ECA4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123CC"/>
    <w:multiLevelType w:val="hybridMultilevel"/>
    <w:tmpl w:val="25D0E3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E2D5C43"/>
    <w:multiLevelType w:val="hybridMultilevel"/>
    <w:tmpl w:val="9ECA4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8A5B27"/>
    <w:multiLevelType w:val="hybridMultilevel"/>
    <w:tmpl w:val="549A0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E748B3"/>
    <w:rsid w:val="00075128"/>
    <w:rsid w:val="00077638"/>
    <w:rsid w:val="000B1121"/>
    <w:rsid w:val="000B2851"/>
    <w:rsid w:val="000B334D"/>
    <w:rsid w:val="000C50A9"/>
    <w:rsid w:val="00112A16"/>
    <w:rsid w:val="00175205"/>
    <w:rsid w:val="00183D7E"/>
    <w:rsid w:val="0019073F"/>
    <w:rsid w:val="001B4AC7"/>
    <w:rsid w:val="001F4C5D"/>
    <w:rsid w:val="00202AA5"/>
    <w:rsid w:val="002211F9"/>
    <w:rsid w:val="002460ED"/>
    <w:rsid w:val="002805DF"/>
    <w:rsid w:val="002A0105"/>
    <w:rsid w:val="002B17B8"/>
    <w:rsid w:val="0031724B"/>
    <w:rsid w:val="00323C7A"/>
    <w:rsid w:val="003720C6"/>
    <w:rsid w:val="003E6B11"/>
    <w:rsid w:val="00457389"/>
    <w:rsid w:val="00464E5E"/>
    <w:rsid w:val="004E6490"/>
    <w:rsid w:val="005017A3"/>
    <w:rsid w:val="005338D5"/>
    <w:rsid w:val="00542237"/>
    <w:rsid w:val="005464A7"/>
    <w:rsid w:val="00556358"/>
    <w:rsid w:val="00574AA2"/>
    <w:rsid w:val="005F6B5C"/>
    <w:rsid w:val="00626569"/>
    <w:rsid w:val="006533F6"/>
    <w:rsid w:val="006534C0"/>
    <w:rsid w:val="0065457C"/>
    <w:rsid w:val="006772E7"/>
    <w:rsid w:val="006D6919"/>
    <w:rsid w:val="00727F05"/>
    <w:rsid w:val="0076323E"/>
    <w:rsid w:val="007B6BDB"/>
    <w:rsid w:val="007D0D9E"/>
    <w:rsid w:val="00805D50"/>
    <w:rsid w:val="00874759"/>
    <w:rsid w:val="009360AE"/>
    <w:rsid w:val="00971E45"/>
    <w:rsid w:val="00983718"/>
    <w:rsid w:val="00985E13"/>
    <w:rsid w:val="00A21003"/>
    <w:rsid w:val="00A511BA"/>
    <w:rsid w:val="00A73FB9"/>
    <w:rsid w:val="00AA02D3"/>
    <w:rsid w:val="00AF7F5D"/>
    <w:rsid w:val="00B14526"/>
    <w:rsid w:val="00B671C0"/>
    <w:rsid w:val="00B77661"/>
    <w:rsid w:val="00BC2EA4"/>
    <w:rsid w:val="00BD5D97"/>
    <w:rsid w:val="00BF03CE"/>
    <w:rsid w:val="00C013E2"/>
    <w:rsid w:val="00C22FD8"/>
    <w:rsid w:val="00CA036C"/>
    <w:rsid w:val="00CE0C44"/>
    <w:rsid w:val="00D0433A"/>
    <w:rsid w:val="00D1448C"/>
    <w:rsid w:val="00D15F7E"/>
    <w:rsid w:val="00D50774"/>
    <w:rsid w:val="00D93ECA"/>
    <w:rsid w:val="00D95121"/>
    <w:rsid w:val="00DB5128"/>
    <w:rsid w:val="00DC4976"/>
    <w:rsid w:val="00E0124E"/>
    <w:rsid w:val="00E308D6"/>
    <w:rsid w:val="00E40767"/>
    <w:rsid w:val="00E45D05"/>
    <w:rsid w:val="00E748B3"/>
    <w:rsid w:val="00EA387F"/>
    <w:rsid w:val="00EB1ADD"/>
    <w:rsid w:val="00EE6EE7"/>
    <w:rsid w:val="00F324CA"/>
    <w:rsid w:val="00F53DE3"/>
    <w:rsid w:val="00F92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8B3"/>
    <w:pPr>
      <w:ind w:left="720"/>
      <w:contextualSpacing/>
    </w:pPr>
    <w:rPr>
      <w:lang w:val="en-US"/>
    </w:rPr>
  </w:style>
  <w:style w:type="paragraph" w:customStyle="1" w:styleId="Default">
    <w:name w:val="Default"/>
    <w:rsid w:val="004573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u-RU"/>
    </w:rPr>
  </w:style>
  <w:style w:type="table" w:styleId="a4">
    <w:name w:val="Table Grid"/>
    <w:basedOn w:val="a1"/>
    <w:uiPriority w:val="59"/>
    <w:rsid w:val="00457389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574AA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263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2015-04-15T05:47:00Z</cp:lastPrinted>
  <dcterms:created xsi:type="dcterms:W3CDTF">2015-04-14T08:55:00Z</dcterms:created>
  <dcterms:modified xsi:type="dcterms:W3CDTF">2015-04-24T11:40:00Z</dcterms:modified>
</cp:coreProperties>
</file>